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FD" w:rsidRPr="0015326F" w:rsidRDefault="002710AD" w:rsidP="0015326F">
      <w:pPr>
        <w:pStyle w:val="Body"/>
        <w:jc w:val="center"/>
        <w:rPr>
          <w:rFonts w:ascii="Cambria" w:hAnsi="Cambria" w:cs="B Zar" w:hint="default"/>
          <w:b/>
          <w:bCs/>
          <w:rtl/>
        </w:rPr>
      </w:pPr>
      <w:r w:rsidRPr="0015326F">
        <w:rPr>
          <w:rFonts w:ascii="Cambria" w:hAnsi="Cambria" w:cs="B Zar" w:hint="default"/>
          <w:b/>
          <w:bCs/>
          <w:rtl/>
        </w:rPr>
        <w:t>خدا در خواب نيست</w:t>
      </w:r>
    </w:p>
    <w:p w:rsidR="009653FD" w:rsidRPr="0015326F" w:rsidRDefault="002710AD" w:rsidP="0015326F">
      <w:pPr>
        <w:pStyle w:val="Body"/>
        <w:jc w:val="both"/>
        <w:rPr>
          <w:rFonts w:ascii="Cambria" w:hAnsi="Cambria" w:cs="B Zar" w:hint="default"/>
          <w:rtl/>
        </w:rPr>
      </w:pPr>
      <w:r w:rsidRPr="0015326F">
        <w:rPr>
          <w:rFonts w:ascii="Cambria" w:hAnsi="Cambria" w:cs="B Zar" w:hint="default"/>
          <w:rtl/>
        </w:rPr>
        <w:t>مزامير٤٤: ١٧-٢٦</w:t>
      </w:r>
    </w:p>
    <w:p w:rsidR="009653FD" w:rsidRPr="0015326F" w:rsidRDefault="002710AD" w:rsidP="0015326F">
      <w:pPr>
        <w:pStyle w:val="Body"/>
        <w:jc w:val="both"/>
        <w:rPr>
          <w:rFonts w:ascii="Cambria" w:hAnsi="Cambria" w:cs="B Zar" w:hint="default"/>
          <w:rtl/>
        </w:rPr>
      </w:pPr>
      <w:r w:rsidRPr="0015326F">
        <w:rPr>
          <w:rFonts w:ascii="Cambria" w:hAnsi="Cambria" w:cs="B Zar" w:hint="default"/>
          <w:rtl/>
        </w:rPr>
        <w:t xml:space="preserve">آيا تا بحال فكر كرده ايد كه شايد خدا در خواب فرو رود؟ شايد فكر كنيد كه او به فكر شما نيست و هيچ اطلاعى از سختيها و دردهايتان ندارد و يا شايد حس مى كنيد كه او دعايتان را نمى شنود. مزمور خوان در شرايط سخت زندگى چنين حسى داشت. "ای خداوند بیدار شو چرا خوابیده‌ای؟ برخیز و ما را تا به ابد دور مینداز. چرا روی خود را پوشانیدی و ذلت و تنگی ما را فراموش کردی؟ ...به جهت اعانت ما برخیز و بخاطر رحمانیت خود ما را فدیه ده. " (آيه٢٣-٢٤ و ٢٦). </w:t>
      </w:r>
    </w:p>
    <w:p w:rsidR="009653FD" w:rsidRPr="0015326F" w:rsidRDefault="002710AD" w:rsidP="00A24730">
      <w:pPr>
        <w:pStyle w:val="Body"/>
        <w:jc w:val="both"/>
        <w:rPr>
          <w:rFonts w:ascii="Cambria" w:hAnsi="Cambria" w:cs="B Zar" w:hint="default"/>
          <w:rtl/>
        </w:rPr>
      </w:pPr>
      <w:r w:rsidRPr="0015326F">
        <w:rPr>
          <w:rFonts w:ascii="Cambria" w:hAnsi="Cambria" w:cs="B Zar" w:hint="default"/>
          <w:rtl/>
        </w:rPr>
        <w:t>مهم نيست كه ما چه حسى داريم</w:t>
      </w:r>
      <w:r w:rsidR="00A24730">
        <w:rPr>
          <w:rFonts w:ascii="Cambria" w:hAnsi="Cambria" w:cs="B Zar"/>
          <w:rtl/>
        </w:rPr>
        <w:t xml:space="preserve"> و چه فکری درباره خداوند می کنیم،</w:t>
      </w:r>
      <w:r w:rsidRPr="0015326F">
        <w:rPr>
          <w:rFonts w:ascii="Cambria" w:hAnsi="Cambria" w:cs="B Zar" w:hint="default"/>
          <w:rtl/>
        </w:rPr>
        <w:t xml:space="preserve"> </w:t>
      </w:r>
      <w:r w:rsidR="00A24730">
        <w:rPr>
          <w:rFonts w:ascii="Cambria" w:hAnsi="Cambria" w:cs="B Zar"/>
          <w:rtl/>
        </w:rPr>
        <w:t>ا</w:t>
      </w:r>
      <w:r w:rsidRPr="0015326F">
        <w:rPr>
          <w:rFonts w:ascii="Cambria" w:hAnsi="Cambria" w:cs="B Zar" w:hint="default"/>
          <w:rtl/>
        </w:rPr>
        <w:t>ما نمى توانيم</w:t>
      </w:r>
      <w:r w:rsidR="00A24730">
        <w:rPr>
          <w:rFonts w:ascii="Cambria" w:hAnsi="Cambria" w:cs="B Zar"/>
          <w:rtl/>
        </w:rPr>
        <w:t xml:space="preserve"> این</w:t>
      </w:r>
      <w:r w:rsidRPr="0015326F">
        <w:rPr>
          <w:rFonts w:ascii="Cambria" w:hAnsi="Cambria" w:cs="B Zar" w:hint="default"/>
          <w:rtl/>
        </w:rPr>
        <w:t xml:space="preserve"> حقيقت را تغيير دهيم</w:t>
      </w:r>
      <w:r w:rsidR="00A24730">
        <w:rPr>
          <w:rFonts w:ascii="Cambria" w:hAnsi="Cambria" w:cs="B Zar"/>
          <w:rtl/>
        </w:rPr>
        <w:t xml:space="preserve"> که </w:t>
      </w:r>
      <w:r w:rsidR="00A24730" w:rsidRPr="0015326F">
        <w:rPr>
          <w:rFonts w:ascii="Cambria" w:hAnsi="Cambria" w:cs="B Zar" w:hint="default"/>
          <w:rtl/>
        </w:rPr>
        <w:t>خداوند نمى خوابد</w:t>
      </w:r>
      <w:r w:rsidRPr="0015326F">
        <w:rPr>
          <w:rFonts w:ascii="Cambria" w:hAnsi="Cambria" w:cs="B Zar" w:hint="default"/>
          <w:rtl/>
        </w:rPr>
        <w:t xml:space="preserve">. مزامير ١٢١: ٤ مى گويد ، "اینک او که حافظ اسرائیل است، نمی خوابد و به خواب نمی رود." خداوند تا ابد هوشيار و بيدار است. مادران ما ياد گرفتند كه چگونه نيمه بيدار و با يك گوش باز بخوابند تا هنگاميكه طفل خردسال ايشان در نيمه شب گريه كند، بتوانند آنها را آرام كند. خداوند هم هميشه به ما نظر مى كند. "چشمان خداوند بسوی صالحان است و گوشهای وی بسوی فریاد ایشان. " (مزامير٣٤: ١٥). </w:t>
      </w:r>
    </w:p>
    <w:p w:rsidR="009653FD" w:rsidRPr="0015326F" w:rsidRDefault="002710AD" w:rsidP="0015326F">
      <w:pPr>
        <w:pStyle w:val="Body"/>
        <w:jc w:val="both"/>
        <w:rPr>
          <w:rFonts w:ascii="Cambria" w:hAnsi="Cambria" w:cs="B Zar" w:hint="default"/>
          <w:rtl/>
        </w:rPr>
      </w:pPr>
      <w:r w:rsidRPr="0015326F">
        <w:rPr>
          <w:rFonts w:ascii="Cambria" w:hAnsi="Cambria" w:cs="B Zar" w:hint="default"/>
          <w:rtl/>
        </w:rPr>
        <w:t xml:space="preserve">خداوند بيدار است و از نيازهاى ما اطلاع دارد. اما شايد بپرسيد كه ، "چرا </w:t>
      </w:r>
      <w:bookmarkStart w:id="0" w:name="_GoBack"/>
      <w:bookmarkEnd w:id="0"/>
      <w:r w:rsidRPr="0015326F">
        <w:rPr>
          <w:rFonts w:ascii="Cambria" w:hAnsi="Cambria" w:cs="B Zar" w:hint="default"/>
          <w:rtl/>
        </w:rPr>
        <w:t>خداوند براى نيازهاى ما كارى نمى كند؟" چون او هميشه منتظر زمان مناسب است تا بتواند بهترين كار را براى ما انجام دهد و بيشترين جلال را خود دريافت كند. تأخيرهاى خداوند، دليل انكارهاى او نيست. به دليل اينكه زمانهاى او كامل و بى ايراد است، بهتر است كه با صبر و توكل انتظار او را بكشيم و از او گلايه نكنيم. گلايه و زارى كردن بسيار كار آسانى است. ما نياز داريم كه با سكوت منتظر او باشيم و او را ستايش كنيم، زيرا روزى مى رسد كه ما به گذشته خود نگاه مى كنيم و پى خواهيم برد كه چرا مجبور به انتظار كشيدن بوديم.</w:t>
      </w:r>
    </w:p>
    <w:p w:rsidR="009653FD" w:rsidRPr="0015326F" w:rsidRDefault="002710AD" w:rsidP="0015326F">
      <w:pPr>
        <w:pStyle w:val="Body"/>
        <w:jc w:val="both"/>
        <w:rPr>
          <w:rFonts w:ascii="Cambria" w:hAnsi="Cambria" w:cs="B Zar" w:hint="default"/>
          <w:rtl/>
        </w:rPr>
      </w:pPr>
      <w:r w:rsidRPr="0015326F">
        <w:rPr>
          <w:rFonts w:ascii="Cambria" w:hAnsi="Cambria" w:cs="B Zar" w:hint="default"/>
          <w:rtl/>
        </w:rPr>
        <w:t xml:space="preserve">خداوند از نيازها و مشكلات شما آگاه است. او در بهترين زمان ممكن وارد عمل شده، براى شما كار خواهد كرد. تأخيرات او نشانه آماده سازى اوست. آيا منتظر او هستيد كه دعاهايتان را برآورده كند؟ به او توكل كنيد و با صبر انتظار او را بكشيد. او  به فرياد دل شما خواهد رسيد. </w:t>
      </w:r>
    </w:p>
    <w:p w:rsidR="009653FD" w:rsidRPr="0015326F" w:rsidRDefault="002710AD" w:rsidP="0015326F">
      <w:pPr>
        <w:pStyle w:val="Body"/>
        <w:jc w:val="both"/>
        <w:rPr>
          <w:rFonts w:ascii="Cambria" w:hAnsi="Cambria" w:cs="B Zar" w:hint="default"/>
          <w:rtl/>
        </w:rPr>
      </w:pPr>
      <w:r w:rsidRPr="0015326F">
        <w:rPr>
          <w:rFonts w:ascii="Cambria" w:hAnsi="Cambria" w:cs="B Zar" w:hint="default"/>
          <w:rtl/>
        </w:rPr>
        <w:t>خدايا تو را شكر و سپاس مى گويم كه هميشه بيدار هستى و از نيازهاى ما آگاه. به من صبر عطا كن تا بتوانم انتظار بهترين زمان تو را بكشم. كمكم كن تا عجولانه و از سر خود تصميم نگيرم. در نام عيسى مسيح دعا مى كنم، آمين</w:t>
      </w:r>
    </w:p>
    <w:sectPr w:rsidR="009653FD" w:rsidRPr="0015326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02E" w:rsidRDefault="00FB602E">
      <w:r>
        <w:separator/>
      </w:r>
    </w:p>
  </w:endnote>
  <w:endnote w:type="continuationSeparator" w:id="0">
    <w:p w:rsidR="00FB602E" w:rsidRDefault="00FB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FD" w:rsidRDefault="009653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02E" w:rsidRDefault="00FB602E">
      <w:r>
        <w:separator/>
      </w:r>
    </w:p>
  </w:footnote>
  <w:footnote w:type="continuationSeparator" w:id="0">
    <w:p w:rsidR="00FB602E" w:rsidRDefault="00FB6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FD" w:rsidRDefault="009653F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653FD"/>
    <w:rsid w:val="0015326F"/>
    <w:rsid w:val="002710AD"/>
    <w:rsid w:val="009653FD"/>
    <w:rsid w:val="00A24730"/>
    <w:rsid w:val="00EE47ED"/>
    <w:rsid w:val="00FB602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bidi/>
    </w:pPr>
    <w:rPr>
      <w:rFonts w:ascii="Arial Unicode MS" w:hAnsi="Arial Unicode MS" w:cs="Arial Unicode MS" w:hint="cs"/>
      <w:color w:val="000000"/>
      <w:sz w:val="22"/>
      <w:szCs w:val="22"/>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2016-08-04T01:49:00Z</dcterms:created>
  <dcterms:modified xsi:type="dcterms:W3CDTF">2016-09-14T01:48:00Z</dcterms:modified>
</cp:coreProperties>
</file>